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1F61A" w14:textId="77777777" w:rsidR="008B566C" w:rsidRDefault="008B566C" w:rsidP="002947EB">
      <w:pPr>
        <w:jc w:val="center"/>
        <w:rPr>
          <w:b/>
          <w:bCs/>
          <w:sz w:val="24"/>
          <w:szCs w:val="24"/>
        </w:rPr>
      </w:pPr>
    </w:p>
    <w:p w14:paraId="5180E4A9" w14:textId="77777777" w:rsidR="008B566C" w:rsidRDefault="008B566C" w:rsidP="002947EB">
      <w:pPr>
        <w:jc w:val="center"/>
        <w:rPr>
          <w:b/>
          <w:bCs/>
          <w:sz w:val="24"/>
          <w:szCs w:val="24"/>
        </w:rPr>
      </w:pPr>
    </w:p>
    <w:p w14:paraId="6F8954E2" w14:textId="6567930A" w:rsidR="002947EB" w:rsidRPr="00750585" w:rsidRDefault="002947EB" w:rsidP="002947EB">
      <w:pPr>
        <w:jc w:val="center"/>
        <w:rPr>
          <w:b/>
          <w:bCs/>
          <w:sz w:val="24"/>
          <w:szCs w:val="24"/>
        </w:rPr>
      </w:pPr>
      <w:bookmarkStart w:id="0" w:name="_GoBack"/>
      <w:bookmarkEnd w:id="0"/>
      <w:r w:rsidRPr="00750585">
        <w:rPr>
          <w:b/>
          <w:bCs/>
          <w:sz w:val="24"/>
          <w:szCs w:val="24"/>
        </w:rPr>
        <w:t>Navigating the Data Tsunami: Parallel Computing in the Age of Big Data</w:t>
      </w:r>
    </w:p>
    <w:p w14:paraId="72A5FC84" w14:textId="6990B8C9" w:rsidR="002947EB" w:rsidRPr="00750585" w:rsidRDefault="002947EB" w:rsidP="002947EB">
      <w:pPr>
        <w:rPr>
          <w:sz w:val="24"/>
          <w:szCs w:val="24"/>
        </w:rPr>
      </w:pPr>
    </w:p>
    <w:p w14:paraId="64D54551" w14:textId="77777777" w:rsidR="002947EB" w:rsidRPr="00750585" w:rsidRDefault="002947EB" w:rsidP="002947EB">
      <w:pPr>
        <w:rPr>
          <w:sz w:val="24"/>
          <w:szCs w:val="24"/>
        </w:rPr>
      </w:pPr>
    </w:p>
    <w:p w14:paraId="64D12DE2" w14:textId="77777777" w:rsidR="002947EB" w:rsidRPr="00750585" w:rsidRDefault="002947EB" w:rsidP="002947EB">
      <w:pPr>
        <w:rPr>
          <w:sz w:val="24"/>
          <w:szCs w:val="24"/>
        </w:rPr>
      </w:pPr>
      <w:r w:rsidRPr="00750585">
        <w:rPr>
          <w:sz w:val="24"/>
          <w:szCs w:val="24"/>
        </w:rPr>
        <w:t>Abstract:</w:t>
      </w:r>
    </w:p>
    <w:p w14:paraId="47DA21CD" w14:textId="77777777" w:rsidR="002947EB" w:rsidRPr="00750585" w:rsidRDefault="002947EB" w:rsidP="002947EB">
      <w:pPr>
        <w:rPr>
          <w:sz w:val="24"/>
          <w:szCs w:val="24"/>
        </w:rPr>
      </w:pPr>
    </w:p>
    <w:p w14:paraId="436155EE" w14:textId="6524B314" w:rsidR="002947EB" w:rsidRPr="00750585" w:rsidRDefault="002947EB" w:rsidP="008B566C">
      <w:pPr>
        <w:jc w:val="both"/>
        <w:rPr>
          <w:sz w:val="24"/>
          <w:szCs w:val="24"/>
        </w:rPr>
      </w:pPr>
      <w:r w:rsidRPr="00750585">
        <w:rPr>
          <w:sz w:val="24"/>
          <w:szCs w:val="24"/>
        </w:rPr>
        <w:t>In the age of information, big data analytics has become a cornerstone for deriving valuable insights in various fields. Th</w:t>
      </w:r>
      <w:r w:rsidR="008B566C">
        <w:rPr>
          <w:sz w:val="24"/>
          <w:szCs w:val="24"/>
        </w:rPr>
        <w:t xml:space="preserve">is </w:t>
      </w:r>
      <w:r w:rsidRPr="00750585">
        <w:rPr>
          <w:sz w:val="24"/>
          <w:szCs w:val="24"/>
        </w:rPr>
        <w:t xml:space="preserve">talk </w:t>
      </w:r>
      <w:r w:rsidR="008B566C" w:rsidRPr="00750585">
        <w:rPr>
          <w:sz w:val="24"/>
          <w:szCs w:val="24"/>
        </w:rPr>
        <w:t>explores</w:t>
      </w:r>
      <w:r w:rsidRPr="00750585">
        <w:rPr>
          <w:sz w:val="24"/>
          <w:szCs w:val="24"/>
        </w:rPr>
        <w:t xml:space="preserve"> the critical role of parallel computing in managing and analyzing vast data sets. </w:t>
      </w:r>
      <w:r w:rsidR="008B566C">
        <w:rPr>
          <w:sz w:val="24"/>
          <w:szCs w:val="24"/>
        </w:rPr>
        <w:t>Also,</w:t>
      </w:r>
      <w:r w:rsidRPr="00750585">
        <w:rPr>
          <w:sz w:val="24"/>
          <w:szCs w:val="24"/>
        </w:rPr>
        <w:t xml:space="preserve"> will highlight the </w:t>
      </w:r>
      <w:r w:rsidR="00750585" w:rsidRPr="00750585">
        <w:rPr>
          <w:sz w:val="24"/>
          <w:szCs w:val="24"/>
        </w:rPr>
        <w:t>numerous</w:t>
      </w:r>
      <w:r w:rsidRPr="00750585">
        <w:rPr>
          <w:sz w:val="24"/>
          <w:szCs w:val="24"/>
        </w:rPr>
        <w:t xml:space="preserve"> benefits of employing parallel computing in big data analytics. These include enhanced processing speeds, increased efficiency, and the ability to handle complex, voluminous datasets that traditional computing methods struggle with. However, the adoption of parallel computing is not without challenges. The talk will address these hurdles, including issues related to scalability, complexity, and the need for specialized expertise.</w:t>
      </w:r>
    </w:p>
    <w:p w14:paraId="0A588548" w14:textId="42FBD206" w:rsidR="002947EB" w:rsidRPr="00750585" w:rsidRDefault="00750585" w:rsidP="00750585">
      <w:pPr>
        <w:jc w:val="both"/>
        <w:rPr>
          <w:sz w:val="24"/>
          <w:szCs w:val="24"/>
        </w:rPr>
      </w:pPr>
      <w:r w:rsidRPr="00750585">
        <w:rPr>
          <w:sz w:val="24"/>
          <w:szCs w:val="24"/>
        </w:rPr>
        <w:t>Finally,</w:t>
      </w:r>
      <w:r w:rsidR="002947EB" w:rsidRPr="00750585">
        <w:rPr>
          <w:sz w:val="24"/>
          <w:szCs w:val="24"/>
        </w:rPr>
        <w:t xml:space="preserve"> the presentation will showcase real-world examples where parallel computing has been effectively utilized in big data analytics. These examples will demonstrate the transformative impact of parallel computing across various sectors, highlighting its potential in driving innovation and efficiency in data analysis. The talk aims to provide a comprehensive overview, offering insights for both </w:t>
      </w:r>
      <w:r w:rsidR="008B566C" w:rsidRPr="00750585">
        <w:rPr>
          <w:sz w:val="24"/>
          <w:szCs w:val="24"/>
        </w:rPr>
        <w:t>beginners</w:t>
      </w:r>
      <w:r w:rsidR="002947EB" w:rsidRPr="00750585">
        <w:rPr>
          <w:sz w:val="24"/>
          <w:szCs w:val="24"/>
        </w:rPr>
        <w:t xml:space="preserve"> and experts in the field of big data analytics.</w:t>
      </w:r>
    </w:p>
    <w:p w14:paraId="575EBC5F" w14:textId="5639A169" w:rsidR="00601E25" w:rsidRPr="00750585" w:rsidRDefault="00601E25" w:rsidP="00750585">
      <w:pPr>
        <w:jc w:val="both"/>
        <w:rPr>
          <w:rFonts w:ascii="Arial" w:hAnsi="Arial" w:cs="Arial"/>
          <w:color w:val="1F1F1F"/>
          <w:sz w:val="24"/>
          <w:szCs w:val="24"/>
        </w:rPr>
      </w:pPr>
    </w:p>
    <w:p w14:paraId="29A7EADD" w14:textId="77777777" w:rsidR="00601E25" w:rsidRPr="00750585" w:rsidRDefault="00601E25" w:rsidP="009D4A84">
      <w:pPr>
        <w:rPr>
          <w:sz w:val="24"/>
          <w:szCs w:val="24"/>
        </w:rPr>
      </w:pPr>
    </w:p>
    <w:sectPr w:rsidR="00601E25" w:rsidRPr="00750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0"/>
    <w:rsid w:val="002947EB"/>
    <w:rsid w:val="00601E25"/>
    <w:rsid w:val="00750585"/>
    <w:rsid w:val="007A38A6"/>
    <w:rsid w:val="008B566C"/>
    <w:rsid w:val="009D4A84"/>
    <w:rsid w:val="00AD7AA0"/>
    <w:rsid w:val="00F14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63E5"/>
  <w15:chartTrackingRefBased/>
  <w15:docId w15:val="{706EE789-5566-4413-8B99-1011B6A2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E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1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Osama Dorgham</dc:creator>
  <cp:keywords/>
  <dc:description/>
  <cp:lastModifiedBy>osama dorgham</cp:lastModifiedBy>
  <cp:revision>5</cp:revision>
  <dcterms:created xsi:type="dcterms:W3CDTF">2023-11-17T15:11:00Z</dcterms:created>
  <dcterms:modified xsi:type="dcterms:W3CDTF">2023-11-17T16:36:00Z</dcterms:modified>
</cp:coreProperties>
</file>